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B53" w:rsidRPr="00B40AD5" w:rsidRDefault="00337A2D">
      <w:pPr>
        <w:rPr>
          <w:rFonts w:ascii="メイリオ" w:eastAsia="メイリオ" w:hAnsi="メイリオ" w:cs="ＭＳ Ｐゴシック"/>
          <w:color w:val="0070C0"/>
          <w:sz w:val="22"/>
          <w:szCs w:val="22"/>
        </w:rPr>
      </w:pPr>
      <w:r w:rsidRPr="00B40AD5">
        <w:rPr>
          <w:rFonts w:ascii="メイリオ" w:eastAsia="メイリオ" w:hAnsi="メイリオ" w:cs="ＭＳ Ｐゴシック" w:hint="eastAsia"/>
          <w:color w:val="0070C0"/>
          <w:sz w:val="22"/>
          <w:szCs w:val="22"/>
        </w:rPr>
        <w:t>※</w:t>
      </w:r>
      <w:r w:rsidRPr="00B40AD5">
        <w:rPr>
          <w:rFonts w:ascii="メイリオ" w:eastAsia="メイリオ" w:hAnsi="メイリオ" w:cs="ＭＳ Ｐゴシック"/>
          <w:color w:val="0070C0"/>
          <w:sz w:val="22"/>
          <w:szCs w:val="22"/>
        </w:rPr>
        <w:t>English f</w:t>
      </w:r>
      <w:r w:rsidRPr="00B40AD5">
        <w:rPr>
          <w:rFonts w:ascii="メイリオ" w:eastAsia="メイリオ" w:hAnsi="メイリオ" w:cs="ＭＳ Ｐゴシック" w:hint="eastAsia"/>
          <w:color w:val="0070C0"/>
          <w:sz w:val="22"/>
          <w:szCs w:val="22"/>
        </w:rPr>
        <w:t>o</w:t>
      </w:r>
      <w:r w:rsidRPr="00B40AD5">
        <w:rPr>
          <w:rFonts w:ascii="メイリオ" w:eastAsia="メイリオ" w:hAnsi="メイリオ" w:cs="ＭＳ Ｐゴシック"/>
          <w:color w:val="0070C0"/>
          <w:sz w:val="22"/>
          <w:szCs w:val="22"/>
        </w:rPr>
        <w:t>llows Japanese.</w:t>
      </w:r>
    </w:p>
    <w:p w:rsidR="00F41B53" w:rsidRDefault="00A06A95">
      <w:pPr>
        <w:jc w:val="center"/>
        <w:rPr>
          <w:rFonts w:ascii="HGP創英角ｺﾞｼｯｸUB" w:eastAsia="HGP創英角ｺﾞｼｯｸUB" w:hAnsi="HGP創英角ｺﾞｼｯｸUB" w:cs="HGP創英角ｺﾞｼｯｸUB"/>
        </w:rPr>
      </w:pPr>
      <w:r>
        <w:rPr>
          <w:rFonts w:ascii="HGP創英角ｺﾞｼｯｸUB" w:eastAsia="HGP創英角ｺﾞｼｯｸUB" w:hAnsi="HGP創英角ｺﾞｼｯｸUB" w:cs="HGP創英角ｺﾞｼｯｸUB"/>
          <w:sz w:val="28"/>
          <w:szCs w:val="28"/>
        </w:rPr>
        <w:t>大学推薦が必要な奨学金の応募手順</w:t>
      </w:r>
    </w:p>
    <w:p w:rsidR="00F41B53" w:rsidRDefault="00A06A95">
      <w:pPr>
        <w:rPr>
          <w:rFonts w:ascii="ＭＳ Ｐゴシック" w:eastAsia="ＭＳ Ｐゴシック" w:hAnsi="ＭＳ Ｐゴシック" w:cs="ＭＳ Ｐゴシック"/>
          <w:b/>
          <w:color w:val="FF0000"/>
          <w:sz w:val="36"/>
          <w:szCs w:val="36"/>
        </w:rPr>
      </w:pPr>
      <w:r>
        <w:rPr>
          <w:rFonts w:ascii="ＭＳ Ｐゴシック" w:eastAsia="ＭＳ Ｐゴシック" w:hAnsi="ＭＳ Ｐゴシック" w:cs="ＭＳ Ｐゴシック"/>
          <w:sz w:val="22"/>
          <w:szCs w:val="22"/>
        </w:rPr>
        <w:t xml:space="preserve">　　　　　　　　　　　　　　　　　 </w:t>
      </w:r>
    </w:p>
    <w:p w:rsidR="00F41B53" w:rsidRDefault="00A06A95">
      <w:pPr>
        <w:rPr>
          <w:rFonts w:ascii="ＭＳ Ｐゴシック" w:eastAsia="ＭＳ Ｐゴシック" w:hAnsi="ＭＳ Ｐゴシック" w:cs="ＭＳ Ｐゴシック"/>
          <w:b/>
          <w:sz w:val="22"/>
          <w:szCs w:val="22"/>
        </w:rPr>
      </w:pPr>
      <w:r>
        <w:rPr>
          <w:rFonts w:ascii="ＭＳ Ｐゴシック" w:eastAsia="ＭＳ Ｐゴシック" w:hAnsi="ＭＳ Ｐゴシック" w:cs="ＭＳ Ｐゴシック"/>
          <w:b/>
          <w:sz w:val="22"/>
          <w:szCs w:val="22"/>
        </w:rPr>
        <w:t>＜はじめに＞</w:t>
      </w:r>
      <w:bookmarkStart w:id="0" w:name="_GoBack"/>
      <w:bookmarkEnd w:id="0"/>
    </w:p>
    <w:p w:rsidR="00F41B53" w:rsidRDefault="00A06A95">
      <w:pPr>
        <w:ind w:left="168" w:hanging="168"/>
        <w:rPr>
          <w:rFonts w:ascii="ＭＳ Ｐゴシック" w:eastAsia="ＭＳ Ｐゴシック" w:hAnsi="ＭＳ Ｐゴシック" w:cs="ＭＳ Ｐゴシック"/>
          <w:b/>
          <w:sz w:val="22"/>
          <w:szCs w:val="22"/>
        </w:rPr>
      </w:pPr>
      <w:r>
        <w:rPr>
          <w:rFonts w:ascii="ＭＳ Ｐゴシック" w:eastAsia="ＭＳ Ｐゴシック" w:hAnsi="ＭＳ Ｐゴシック" w:cs="ＭＳ Ｐゴシック"/>
          <w:b/>
          <w:sz w:val="22"/>
          <w:szCs w:val="22"/>
        </w:rPr>
        <w:t>○申請はオンラインで行います。</w:t>
      </w:r>
    </w:p>
    <w:p w:rsidR="00F41B53" w:rsidRDefault="00A06A95">
      <w:pPr>
        <w:ind w:left="168" w:hanging="168"/>
        <w:rPr>
          <w:rFonts w:ascii="ＭＳ Ｐゴシック" w:eastAsia="ＭＳ Ｐゴシック" w:hAnsi="ＭＳ Ｐゴシック" w:cs="ＭＳ Ｐゴシック"/>
          <w:b/>
          <w:sz w:val="22"/>
          <w:szCs w:val="22"/>
        </w:rPr>
      </w:pPr>
      <w:r>
        <w:rPr>
          <w:rFonts w:ascii="ＭＳ Ｐゴシック" w:eastAsia="ＭＳ Ｐゴシック" w:hAnsi="ＭＳ Ｐゴシック" w:cs="ＭＳ Ｐゴシック"/>
          <w:b/>
          <w:sz w:val="22"/>
          <w:szCs w:val="22"/>
        </w:rPr>
        <w:t>○大学から推薦された奨学金に採用された場合は、辞退はできません。辞退する可能性がある場合は、決して応募しないでください。あなた自身と大学の信用に関わりますので、注意して下さい。</w:t>
      </w:r>
    </w:p>
    <w:p w:rsidR="00F41B53" w:rsidRDefault="00A06A95">
      <w:pPr>
        <w:ind w:left="168" w:hanging="168"/>
        <w:rPr>
          <w:rFonts w:ascii="ＭＳ Ｐゴシック" w:eastAsia="ＭＳ Ｐゴシック" w:hAnsi="ＭＳ Ｐゴシック" w:cs="ＭＳ Ｐゴシック"/>
          <w:b/>
          <w:sz w:val="22"/>
          <w:szCs w:val="22"/>
        </w:rPr>
      </w:pPr>
      <w:r>
        <w:rPr>
          <w:rFonts w:ascii="ＭＳ Ｐゴシック" w:eastAsia="ＭＳ Ｐゴシック" w:hAnsi="ＭＳ Ｐゴシック" w:cs="ＭＳ Ｐゴシック"/>
          <w:b/>
          <w:sz w:val="22"/>
          <w:szCs w:val="22"/>
        </w:rPr>
        <w:t>○</w:t>
      </w:r>
      <w:r w:rsidR="00337A2D">
        <w:rPr>
          <w:rFonts w:ascii="ＭＳ Ｐゴシック" w:eastAsia="ＭＳ Ｐゴシック" w:hAnsi="ＭＳ Ｐゴシック" w:cs="ＭＳ Ｐゴシック"/>
          <w:b/>
          <w:sz w:val="22"/>
          <w:szCs w:val="22"/>
        </w:rPr>
        <w:t>事前に「民間奨学金申請調書」の登録が必要です。</w:t>
      </w:r>
      <w:r>
        <w:rPr>
          <w:rFonts w:ascii="ＭＳ Ｐゴシック" w:eastAsia="ＭＳ Ｐゴシック" w:hAnsi="ＭＳ Ｐゴシック" w:cs="ＭＳ Ｐゴシック"/>
          <w:b/>
          <w:sz w:val="22"/>
          <w:szCs w:val="22"/>
        </w:rPr>
        <w:t xml:space="preserve">　</w:t>
      </w:r>
    </w:p>
    <w:p w:rsidR="00F41B53" w:rsidRDefault="00A06A95">
      <w:pPr>
        <w:rPr>
          <w:rFonts w:ascii="ＭＳ Ｐゴシック" w:eastAsia="ＭＳ Ｐゴシック" w:hAnsi="ＭＳ Ｐゴシック" w:cs="ＭＳ Ｐゴシック"/>
          <w:b/>
          <w:sz w:val="22"/>
          <w:szCs w:val="22"/>
        </w:rPr>
      </w:pPr>
      <w:r>
        <w:rPr>
          <w:rFonts w:ascii="ＭＳ Ｐゴシック" w:eastAsia="ＭＳ Ｐゴシック" w:hAnsi="ＭＳ Ｐゴシック" w:cs="ＭＳ Ｐゴシック"/>
          <w:b/>
          <w:sz w:val="22"/>
          <w:szCs w:val="22"/>
        </w:rPr>
        <w:t>※民間奨学金申請調書は毎年度2回の登録の更新が必要です。</w:t>
      </w:r>
    </w:p>
    <w:p w:rsidR="00F41B53" w:rsidRDefault="00A06A95">
      <w:pPr>
        <w:rPr>
          <w:rFonts w:ascii="ＭＳ Ｐゴシック" w:eastAsia="ＭＳ Ｐゴシック" w:hAnsi="ＭＳ Ｐゴシック" w:cs="ＭＳ Ｐゴシック"/>
          <w:b/>
          <w:sz w:val="22"/>
          <w:szCs w:val="22"/>
        </w:rPr>
      </w:pPr>
      <w:r>
        <w:rPr>
          <w:rFonts w:ascii="ＭＳ Ｐゴシック" w:eastAsia="ＭＳ Ｐゴシック" w:hAnsi="ＭＳ Ｐゴシック" w:cs="ＭＳ Ｐゴシック"/>
          <w:b/>
          <w:sz w:val="22"/>
          <w:szCs w:val="22"/>
        </w:rPr>
        <w:t>○以下は基本的な応募の流れとなります。実際に応募をする際は、各奨学金に対する留意事項や、国際交流室の最新の指示に従ってください。</w:t>
      </w:r>
    </w:p>
    <w:p w:rsidR="00F41B53" w:rsidRDefault="00F41B53">
      <w:pPr>
        <w:ind w:firstLine="1229"/>
        <w:rPr>
          <w:rFonts w:ascii="ＭＳ Ｐゴシック" w:eastAsia="ＭＳ Ｐゴシック" w:hAnsi="ＭＳ Ｐゴシック" w:cs="ＭＳ Ｐゴシック"/>
          <w:b/>
        </w:rPr>
      </w:pPr>
    </w:p>
    <w:p w:rsidR="00F41B53" w:rsidRDefault="00A06A95">
      <w:pPr>
        <w:rPr>
          <w:color w:val="000000"/>
        </w:rPr>
      </w:pPr>
      <w:r>
        <w:rPr>
          <w:rFonts w:ascii="HGP創英角ｺﾞｼｯｸUB" w:eastAsia="HGP創英角ｺﾞｼｯｸUB" w:hAnsi="HGP創英角ｺﾞｼｯｸUB" w:cs="HGP創英角ｺﾞｼｯｸUB"/>
          <w:color w:val="000000"/>
          <w:sz w:val="22"/>
          <w:szCs w:val="22"/>
        </w:rPr>
        <w:t>【Step 1: 奨学金情報を確認する】</w:t>
      </w:r>
      <w:r>
        <w:rPr>
          <w:color w:val="000000"/>
        </w:rPr>
        <w:t xml:space="preserve">　</w:t>
      </w:r>
    </w:p>
    <w:p w:rsidR="00F41B53" w:rsidRDefault="00A06A95">
      <w:p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国際交流室HP（</w:t>
      </w:r>
      <w:hyperlink r:id="rId7">
        <w:r>
          <w:rPr>
            <w:rFonts w:ascii="ＭＳ Ｐゴシック" w:eastAsia="ＭＳ Ｐゴシック" w:hAnsi="ＭＳ Ｐゴシック" w:cs="ＭＳ Ｐゴシック"/>
            <w:color w:val="0000FF"/>
            <w:u w:val="single"/>
          </w:rPr>
          <w:t>http://koryu.m.u-tokyo.ac.jp/</w:t>
        </w:r>
      </w:hyperlink>
      <w:r>
        <w:rPr>
          <w:rFonts w:ascii="ＭＳ Ｐゴシック" w:eastAsia="ＭＳ Ｐゴシック" w:hAnsi="ＭＳ Ｐゴシック" w:cs="ＭＳ Ｐゴシック"/>
          <w:color w:val="000000"/>
        </w:rPr>
        <w:t>）で募集中の奨学金情報が確認できます。</w:t>
      </w:r>
    </w:p>
    <w:p w:rsidR="00F41B53" w:rsidRDefault="00F41B53">
      <w:pPr>
        <w:rPr>
          <w:rFonts w:ascii="ＭＳ Ｐゴシック" w:eastAsia="ＭＳ Ｐゴシック" w:hAnsi="ＭＳ Ｐゴシック" w:cs="ＭＳ Ｐゴシック"/>
          <w:color w:val="000000"/>
        </w:rPr>
      </w:pPr>
    </w:p>
    <w:p w:rsidR="00F41B53" w:rsidRDefault="00A06A95">
      <w:p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奨学金を募集している財団が発行する応募要項(該当年度分)や財団ホームページなどから、「奨学金の条件」、「応募資格」、「最終的に財団に提出することになる書類」などを充分に確認してください。</w:t>
      </w:r>
      <w:sdt>
        <w:sdtPr>
          <w:tag w:val="goog_rdk_0"/>
          <w:id w:val="94366269"/>
        </w:sdtPr>
        <w:sdtEndPr/>
        <w:sdtContent>
          <w:r>
            <w:rPr>
              <w:rFonts w:ascii="ＭＳ Ｐゴシック" w:eastAsia="ＭＳ Ｐゴシック" w:hAnsi="ＭＳ Ｐゴシック" w:cs="ＭＳ Ｐゴシック"/>
            </w:rPr>
            <w:t>指導教員の推薦書や各種証明書類等、入手に時間がかかる場合があるので、あらかじめ計画をたてて準備してください。</w:t>
          </w:r>
        </w:sdtContent>
      </w:sdt>
    </w:p>
    <w:p w:rsidR="00F41B53" w:rsidRDefault="00F41B53">
      <w:pPr>
        <w:rPr>
          <w:rFonts w:ascii="ＭＳ Ｐゴシック" w:eastAsia="ＭＳ Ｐゴシック" w:hAnsi="ＭＳ Ｐゴシック" w:cs="ＭＳ Ｐゴシック"/>
          <w:color w:val="000000"/>
        </w:rPr>
      </w:pPr>
    </w:p>
    <w:p w:rsidR="00F41B53" w:rsidRDefault="00A06A95">
      <w:pPr>
        <w:rPr>
          <w:rFonts w:ascii="HGP創英角ｺﾞｼｯｸUB" w:eastAsia="HGP創英角ｺﾞｼｯｸUB" w:hAnsi="HGP創英角ｺﾞｼｯｸUB" w:cs="HGP創英角ｺﾞｼｯｸUB"/>
          <w:sz w:val="22"/>
          <w:szCs w:val="22"/>
        </w:rPr>
      </w:pPr>
      <w:r>
        <w:rPr>
          <w:rFonts w:ascii="HGP創英角ｺﾞｼｯｸUB" w:eastAsia="HGP創英角ｺﾞｼｯｸUB" w:hAnsi="HGP創英角ｺﾞｼｯｸUB" w:cs="HGP創英角ｺﾞｼｯｸUB"/>
          <w:sz w:val="22"/>
          <w:szCs w:val="22"/>
        </w:rPr>
        <w:t>【Step2:　民間奨学金申請調書を登録する】</w:t>
      </w:r>
    </w:p>
    <w:p w:rsidR="00F41B53" w:rsidRDefault="00F41B53">
      <w:pPr>
        <w:rPr>
          <w:rFonts w:ascii="HGP創英角ｺﾞｼｯｸUB" w:eastAsia="HGP創英角ｺﾞｼｯｸUB" w:hAnsi="HGP創英角ｺﾞｼｯｸUB" w:cs="HGP創英角ｺﾞｼｯｸUB"/>
          <w:sz w:val="22"/>
          <w:szCs w:val="22"/>
        </w:rPr>
      </w:pPr>
    </w:p>
    <w:sdt>
      <w:sdtPr>
        <w:tag w:val="goog_rdk_2"/>
        <w:id w:val="266125354"/>
      </w:sdtPr>
      <w:sdtEndPr/>
      <w:sdtContent>
        <w:p w:rsidR="00F41B53" w:rsidRDefault="00337A2D">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登録はオンラインで行います。必要な添付書類を揃え、</w:t>
          </w:r>
          <w:hyperlink r:id="rId8" w:history="1">
            <w:r>
              <w:rPr>
                <w:rStyle w:val="a4"/>
                <w:rFonts w:ascii="ＭＳ Ｐゴシック" w:eastAsia="ＭＳ Ｐゴシック" w:hAnsi="ＭＳ Ｐゴシック" w:cs="ＭＳ Ｐゴシック"/>
              </w:rPr>
              <w:t>こちら</w:t>
            </w:r>
          </w:hyperlink>
          <w:r w:rsidR="00A06A95">
            <w:rPr>
              <w:rFonts w:ascii="ＭＳ Ｐゴシック" w:eastAsia="ＭＳ Ｐゴシック" w:hAnsi="ＭＳ Ｐゴシック" w:cs="ＭＳ Ｐゴシック"/>
            </w:rPr>
            <w:t>から登録を行ってください。登録はいつでも出来ますが、有効期限が1月31日と7月31日に切れます。つまり、年度ごとに2回の登録更新が必要ですので、注意して下さい。</w:t>
          </w:r>
          <w:sdt>
            <w:sdtPr>
              <w:tag w:val="goog_rdk_1"/>
              <w:id w:val="-2024776769"/>
            </w:sdtPr>
            <w:sdtEndPr/>
            <w:sdtContent/>
          </w:sdt>
        </w:p>
      </w:sdtContent>
    </w:sdt>
    <w:p w:rsidR="00F41B53" w:rsidRDefault="008C3C1E">
      <w:pPr>
        <w:rPr>
          <w:rFonts w:ascii="ＭＳ Ｐゴシック" w:eastAsia="ＭＳ Ｐゴシック" w:hAnsi="ＭＳ Ｐゴシック" w:cs="ＭＳ Ｐゴシック"/>
          <w:color w:val="000000"/>
        </w:rPr>
      </w:pPr>
      <w:sdt>
        <w:sdtPr>
          <w:tag w:val="goog_rdk_3"/>
          <w:id w:val="1642694901"/>
        </w:sdtPr>
        <w:sdtEndPr/>
        <w:sdtContent>
          <w:r w:rsidR="00A06A95">
            <w:rPr>
              <w:rFonts w:ascii="ＭＳ Ｐゴシック" w:eastAsia="ＭＳ Ｐゴシック" w:hAnsi="ＭＳ Ｐゴシック" w:cs="ＭＳ Ｐゴシック"/>
            </w:rPr>
            <w:t>すでに受給している奨学金や申請中の奨学金がある場合は、必ず、民間奨学金申請調書にその事実を記載してください。</w:t>
          </w:r>
        </w:sdtContent>
      </w:sdt>
    </w:p>
    <w:p w:rsidR="00F41B53" w:rsidRDefault="00F41B53">
      <w:pPr>
        <w:rPr>
          <w:rFonts w:ascii="ＭＳ Ｐゴシック" w:eastAsia="ＭＳ Ｐゴシック" w:hAnsi="ＭＳ Ｐゴシック" w:cs="ＭＳ Ｐゴシック"/>
          <w:color w:val="000000"/>
        </w:rPr>
      </w:pPr>
    </w:p>
    <w:p w:rsidR="00F41B53" w:rsidRDefault="00A06A95">
      <w:pPr>
        <w:rPr>
          <w:rFonts w:ascii="HGP創英角ｺﾞｼｯｸUB" w:eastAsia="HGP創英角ｺﾞｼｯｸUB" w:hAnsi="HGP創英角ｺﾞｼｯｸUB" w:cs="HGP創英角ｺﾞｼｯｸUB"/>
          <w:sz w:val="22"/>
          <w:szCs w:val="22"/>
        </w:rPr>
      </w:pPr>
      <w:r>
        <w:rPr>
          <w:rFonts w:ascii="HGP創英角ｺﾞｼｯｸUB" w:eastAsia="HGP創英角ｺﾞｼｯｸUB" w:hAnsi="HGP創英角ｺﾞｼｯｸUB" w:cs="HGP創英角ｺﾞｼｯｸUB"/>
          <w:sz w:val="22"/>
          <w:szCs w:val="22"/>
        </w:rPr>
        <w:t>【Step3: 応募する】</w:t>
      </w:r>
    </w:p>
    <w:p w:rsidR="00F41B53" w:rsidRDefault="00F41B53">
      <w:pPr>
        <w:rPr>
          <w:rFonts w:ascii="HGP創英角ｺﾞｼｯｸUB" w:eastAsia="HGP創英角ｺﾞｼｯｸUB" w:hAnsi="HGP創英角ｺﾞｼｯｸUB" w:cs="HGP創英角ｺﾞｼｯｸUB"/>
          <w:sz w:val="22"/>
          <w:szCs w:val="22"/>
        </w:rPr>
      </w:pPr>
    </w:p>
    <w:p w:rsidR="00F41B53" w:rsidRDefault="00337A2D">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各奨学金には、民間奨学金申請調書の登録を行った</w:t>
      </w:r>
      <w:hyperlink r:id="rId9" w:history="1">
        <w:r>
          <w:rPr>
            <w:rStyle w:val="a4"/>
            <w:rFonts w:ascii="ＭＳ Ｐゴシック" w:eastAsia="ＭＳ Ｐゴシック" w:hAnsi="ＭＳ Ｐゴシック" w:cs="ＭＳ Ｐゴシック"/>
          </w:rPr>
          <w:t>同じリンク</w:t>
        </w:r>
      </w:hyperlink>
      <w:r w:rsidR="00A06A95">
        <w:rPr>
          <w:rFonts w:ascii="ＭＳ Ｐゴシック" w:eastAsia="ＭＳ Ｐゴシック" w:hAnsi="ＭＳ Ｐゴシック" w:cs="ＭＳ Ｐゴシック"/>
        </w:rPr>
        <w:t>からオンラインで申請します。応募の〆切は、国際交流室のホームページに掲載されている</w:t>
      </w:r>
      <w:r w:rsidR="00A06A95">
        <w:rPr>
          <w:rFonts w:ascii="ＭＳ Ｐゴシック" w:eastAsia="ＭＳ Ｐゴシック" w:hAnsi="ＭＳ Ｐゴシック" w:cs="ＭＳ Ｐゴシック"/>
          <w:u w:val="single"/>
        </w:rPr>
        <w:t>「OIAA応募締切日」です。〆切後の応募は審査されませんので注意して下さい。</w:t>
      </w:r>
      <w:r w:rsidR="00A06A95">
        <w:rPr>
          <w:rFonts w:ascii="ＭＳ Ｐゴシック" w:eastAsia="ＭＳ Ｐゴシック" w:hAnsi="ＭＳ Ｐゴシック" w:cs="ＭＳ Ｐゴシック"/>
        </w:rPr>
        <w:t>担当教員の推薦書や応募者による日本語作文などが必要な場合もあります。それらの提出物の全てが「OIAA　応募締切日」に間に合うようにして下さい。</w:t>
      </w:r>
    </w:p>
    <w:p w:rsidR="00F41B53" w:rsidRDefault="00F41B53">
      <w:pPr>
        <w:rPr>
          <w:rFonts w:ascii="ＭＳ Ｐゴシック" w:eastAsia="ＭＳ Ｐゴシック" w:hAnsi="ＭＳ Ｐゴシック" w:cs="ＭＳ Ｐゴシック"/>
        </w:rPr>
      </w:pPr>
    </w:p>
    <w:p w:rsidR="00F41B53" w:rsidRDefault="00A06A95">
      <w:pPr>
        <w:rPr>
          <w:rFonts w:ascii="HGP創英角ｺﾞｼｯｸUB" w:eastAsia="HGP創英角ｺﾞｼｯｸUB" w:hAnsi="HGP創英角ｺﾞｼｯｸUB" w:cs="HGP創英角ｺﾞｼｯｸUB"/>
          <w:sz w:val="22"/>
          <w:szCs w:val="22"/>
        </w:rPr>
      </w:pPr>
      <w:r>
        <w:rPr>
          <w:rFonts w:ascii="HGP創英角ｺﾞｼｯｸUB" w:eastAsia="HGP創英角ｺﾞｼｯｸUB" w:hAnsi="HGP創英角ｺﾞｼｯｸUB" w:cs="HGP創英角ｺﾞｼｯｸUB"/>
          <w:sz w:val="22"/>
          <w:szCs w:val="22"/>
        </w:rPr>
        <w:t>【Step4: 医学系研究科での選考会に出席する】</w:t>
      </w:r>
    </w:p>
    <w:p w:rsidR="00F41B53" w:rsidRDefault="00F41B53">
      <w:pPr>
        <w:rPr>
          <w:rFonts w:ascii="HGP創英角ｺﾞｼｯｸUB" w:eastAsia="HGP創英角ｺﾞｼｯｸUB" w:hAnsi="HGP創英角ｺﾞｼｯｸUB" w:cs="HGP創英角ｺﾞｼｯｸUB"/>
          <w:sz w:val="22"/>
          <w:szCs w:val="22"/>
        </w:rPr>
      </w:pPr>
    </w:p>
    <w:p w:rsidR="00F41B53" w:rsidRDefault="00A06A95">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民間奨学金申請調書および添付書類をもとに留学生担当教員の会議で書類選考を行います。書類選考のみで、推薦される学生が決まる場合もあります。書類選考後に、さらに選考会（対面またはオンライン）が開催され、応募者に研究内容などのプレゼンテーションを行って頂く場合もあります。</w:t>
      </w:r>
    </w:p>
    <w:p w:rsidR="00F41B53" w:rsidRDefault="00A06A95">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書類選考の結果は、e-mailで通知します。</w:t>
      </w:r>
      <w:r>
        <w:rPr>
          <w:rFonts w:ascii="ＭＳ Ｐゴシック" w:eastAsia="ＭＳ Ｐゴシック" w:hAnsi="ＭＳ Ｐゴシック" w:cs="ＭＳ Ｐゴシック"/>
          <w:u w:val="single"/>
        </w:rPr>
        <w:t>「OIAA応募締切日」</w:t>
      </w:r>
      <w:r>
        <w:rPr>
          <w:rFonts w:ascii="ＭＳ Ｐゴシック" w:eastAsia="ＭＳ Ｐゴシック" w:hAnsi="ＭＳ Ｐゴシック" w:cs="ＭＳ Ｐゴシック"/>
        </w:rPr>
        <w:t>からおよそ1週間程度で書類選考の結果をお知らせします。選考会の結果も、およそ1週間後にe-mailでお知らせします。</w:t>
      </w:r>
    </w:p>
    <w:p w:rsidR="00F41B53" w:rsidRDefault="00F41B53">
      <w:pPr>
        <w:rPr>
          <w:rFonts w:ascii="ＭＳ Ｐゴシック" w:eastAsia="ＭＳ Ｐゴシック" w:hAnsi="ＭＳ Ｐゴシック" w:cs="ＭＳ Ｐゴシック"/>
        </w:rPr>
      </w:pPr>
    </w:p>
    <w:p w:rsidR="00F41B53" w:rsidRDefault="00A06A95">
      <w:pPr>
        <w:ind w:left="204" w:hanging="204"/>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u w:val="single"/>
        </w:rPr>
        <w:t>連絡が取れない場合、あるいは、指定した期日までに指定した書類を提出しない場合は、推薦を取消すこともありますから、ご注意ください。</w:t>
      </w:r>
      <w:r>
        <w:rPr>
          <w:rFonts w:ascii="ＭＳ Ｐゴシック" w:eastAsia="ＭＳ Ｐゴシック" w:hAnsi="ＭＳ Ｐゴシック" w:cs="ＭＳ Ｐゴシック"/>
        </w:rPr>
        <w:t xml:space="preserve">　（奨学金応募中はe-mailのチェックを欠かさず、日本を離れる場合・学会等で長期間不在になる場合は、事前にその旨を国際交流室にお知らせ下さい。）</w:t>
      </w:r>
    </w:p>
    <w:p w:rsidR="00F41B53" w:rsidRDefault="008C3C1E">
      <w:pPr>
        <w:ind w:left="850" w:hanging="991"/>
        <w:jc w:val="left"/>
        <w:rPr>
          <w:rFonts w:ascii="ＭＳ Ｐゴシック" w:eastAsia="ＭＳ Ｐゴシック" w:hAnsi="ＭＳ Ｐゴシック" w:cs="ＭＳ Ｐゴシック"/>
          <w:b/>
          <w:color w:val="FF0000"/>
          <w:sz w:val="22"/>
          <w:szCs w:val="22"/>
        </w:rPr>
      </w:pPr>
      <w:sdt>
        <w:sdtPr>
          <w:tag w:val="goog_rdk_6"/>
          <w:id w:val="-802610157"/>
        </w:sdtPr>
        <w:sdtEndPr/>
        <w:sdtContent>
          <w:sdt>
            <w:sdtPr>
              <w:tag w:val="goog_rdk_5"/>
              <w:id w:val="1950747602"/>
            </w:sdtPr>
            <w:sdtEndPr/>
            <w:sdtContent/>
          </w:sdt>
        </w:sdtContent>
      </w:sdt>
      <w:sdt>
        <w:sdtPr>
          <w:tag w:val="goog_rdk_8"/>
          <w:id w:val="2033145188"/>
        </w:sdtPr>
        <w:sdtEndPr/>
        <w:sdtContent>
          <w:sdt>
            <w:sdtPr>
              <w:tag w:val="goog_rdk_7"/>
              <w:id w:val="1117180748"/>
              <w:showingPlcHdr/>
            </w:sdtPr>
            <w:sdtEndPr/>
            <w:sdtContent>
              <w:r w:rsidR="00FC05B7">
                <w:t xml:space="preserve">     </w:t>
              </w:r>
            </w:sdtContent>
          </w:sdt>
        </w:sdtContent>
      </w:sdt>
      <w:sdt>
        <w:sdtPr>
          <w:tag w:val="goog_rdk_10"/>
          <w:id w:val="-2070033416"/>
        </w:sdtPr>
        <w:sdtEndPr/>
        <w:sdtContent>
          <w:sdt>
            <w:sdtPr>
              <w:tag w:val="goog_rdk_9"/>
              <w:id w:val="555751641"/>
              <w:showingPlcHdr/>
            </w:sdtPr>
            <w:sdtEndPr/>
            <w:sdtContent>
              <w:r w:rsidR="00FC05B7">
                <w:t xml:space="preserve">     </w:t>
              </w:r>
            </w:sdtContent>
          </w:sdt>
        </w:sdtContent>
      </w:sdt>
      <w:sdt>
        <w:sdtPr>
          <w:tag w:val="goog_rdk_11"/>
          <w:id w:val="1433163419"/>
          <w:showingPlcHdr/>
        </w:sdtPr>
        <w:sdtEndPr/>
        <w:sdtContent>
          <w:r w:rsidR="00FC05B7">
            <w:t xml:space="preserve">     </w:t>
          </w:r>
        </w:sdtContent>
      </w:sdt>
    </w:p>
    <w:p w:rsidR="00F41B53" w:rsidRDefault="00F41B53">
      <w:pPr>
        <w:rPr>
          <w:rFonts w:ascii="HGP創英角ｺﾞｼｯｸUB" w:eastAsia="HGP創英角ｺﾞｼｯｸUB" w:hAnsi="HGP創英角ｺﾞｼｯｸUB" w:cs="HGP創英角ｺﾞｼｯｸUB"/>
          <w:sz w:val="22"/>
          <w:szCs w:val="22"/>
        </w:rPr>
      </w:pPr>
    </w:p>
    <w:p w:rsidR="00F41B53" w:rsidRDefault="00F41B53">
      <w:pPr>
        <w:rPr>
          <w:rFonts w:ascii="HGP創英角ｺﾞｼｯｸUB" w:eastAsia="HGP創英角ｺﾞｼｯｸUB" w:hAnsi="HGP創英角ｺﾞｼｯｸUB" w:cs="HGP創英角ｺﾞｼｯｸUB"/>
          <w:sz w:val="22"/>
          <w:szCs w:val="22"/>
        </w:rPr>
      </w:pPr>
    </w:p>
    <w:p w:rsidR="00F41B53" w:rsidRDefault="00A06A95">
      <w:pPr>
        <w:rPr>
          <w:rFonts w:ascii="HGP創英角ｺﾞｼｯｸUB" w:eastAsia="HGP創英角ｺﾞｼｯｸUB" w:hAnsi="HGP創英角ｺﾞｼｯｸUB" w:cs="HGP創英角ｺﾞｼｯｸUB"/>
          <w:sz w:val="22"/>
          <w:szCs w:val="22"/>
        </w:rPr>
      </w:pPr>
      <w:r>
        <w:rPr>
          <w:rFonts w:ascii="HGP創英角ｺﾞｼｯｸUB" w:eastAsia="HGP創英角ｺﾞｼｯｸUB" w:hAnsi="HGP創英角ｺﾞｼｯｸUB" w:cs="HGP創英角ｺﾞｼｯｸUB"/>
          <w:sz w:val="22"/>
          <w:szCs w:val="22"/>
        </w:rPr>
        <w:t>【Step5:追加の書類を提出する】</w:t>
      </w:r>
    </w:p>
    <w:p w:rsidR="00F41B53" w:rsidRDefault="00F41B53">
      <w:pPr>
        <w:rPr>
          <w:rFonts w:ascii="HGP創英角ｺﾞｼｯｸUB" w:eastAsia="HGP創英角ｺﾞｼｯｸUB" w:hAnsi="HGP創英角ｺﾞｼｯｸUB" w:cs="HGP創英角ｺﾞｼｯｸUB"/>
          <w:sz w:val="22"/>
          <w:szCs w:val="22"/>
        </w:rPr>
      </w:pPr>
    </w:p>
    <w:p w:rsidR="00F41B53" w:rsidRDefault="00A06A95">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医学系研究科での選考に通過した人は「財団指定書類OIAA締切日」までに財団指定の追加の応募書類を提出してください。（基本的にこの時点までに全書類をご用意頂きますが、奨学金によって必要な書類とタイミングが異なりますので、国際交流室の指示やHPの奨学金情報の最新版に従ってください。）</w:t>
      </w:r>
    </w:p>
    <w:p w:rsidR="00F41B53" w:rsidRDefault="00F41B53">
      <w:pPr>
        <w:rPr>
          <w:rFonts w:ascii="ＭＳ Ｐゴシック" w:eastAsia="ＭＳ Ｐゴシック" w:hAnsi="ＭＳ Ｐゴシック" w:cs="ＭＳ Ｐゴシック"/>
        </w:rPr>
      </w:pPr>
    </w:p>
    <w:p w:rsidR="00F41B53" w:rsidRDefault="008C3C1E">
      <w:pPr>
        <w:rPr>
          <w:rFonts w:ascii="HGP創英角ｺﾞｼｯｸUB" w:eastAsia="HGP創英角ｺﾞｼｯｸUB" w:hAnsi="HGP創英角ｺﾞｼｯｸUB" w:cs="HGP創英角ｺﾞｼｯｸUB"/>
          <w:sz w:val="22"/>
          <w:szCs w:val="22"/>
        </w:rPr>
      </w:pPr>
      <w:sdt>
        <w:sdtPr>
          <w:tag w:val="goog_rdk_13"/>
          <w:id w:val="-740324353"/>
          <w:showingPlcHdr/>
        </w:sdtPr>
        <w:sdtEndPr/>
        <w:sdtContent>
          <w:r w:rsidR="00FC05B7">
            <w:t xml:space="preserve">     </w:t>
          </w:r>
        </w:sdtContent>
      </w:sdt>
      <w:r w:rsidR="00A06A95">
        <w:rPr>
          <w:rFonts w:ascii="ＭＳ Ｐゴシック" w:eastAsia="ＭＳ Ｐゴシック" w:hAnsi="ＭＳ Ｐゴシック" w:cs="ＭＳ Ｐゴシック"/>
        </w:rPr>
        <w:t xml:space="preserve">　</w:t>
      </w:r>
    </w:p>
    <w:p w:rsidR="00F41B53" w:rsidRDefault="00A06A95">
      <w:pPr>
        <w:rPr>
          <w:rFonts w:ascii="HGP創英角ｺﾞｼｯｸUB" w:eastAsia="HGP創英角ｺﾞｼｯｸUB" w:hAnsi="HGP創英角ｺﾞｼｯｸUB" w:cs="HGP創英角ｺﾞｼｯｸUB"/>
          <w:sz w:val="22"/>
          <w:szCs w:val="22"/>
        </w:rPr>
      </w:pPr>
      <w:r>
        <w:rPr>
          <w:rFonts w:ascii="HGP創英角ｺﾞｼｯｸUB" w:eastAsia="HGP創英角ｺﾞｼｯｸUB" w:hAnsi="HGP創英角ｺﾞｼｯｸUB" w:cs="HGP創英角ｺﾞｼｯｸUB"/>
          <w:sz w:val="22"/>
          <w:szCs w:val="22"/>
        </w:rPr>
        <w:t>【Step6:審査結果を受け取る】</w:t>
      </w:r>
    </w:p>
    <w:p w:rsidR="00F41B53" w:rsidRDefault="00F41B53">
      <w:pPr>
        <w:rPr>
          <w:rFonts w:ascii="HGP創英角ｺﾞｼｯｸUB" w:eastAsia="HGP創英角ｺﾞｼｯｸUB" w:hAnsi="HGP創英角ｺﾞｼｯｸUB" w:cs="HGP創英角ｺﾞｼｯｸUB"/>
          <w:sz w:val="22"/>
          <w:szCs w:val="22"/>
        </w:rPr>
      </w:pPr>
    </w:p>
    <w:p w:rsidR="00F41B53" w:rsidRDefault="00A06A95">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医学系研究科から推薦され、追加の書類を提出したのちに、さらに東京大学全体での審査がある場合があります。教育・学生支援部 国際支援課が推薦資格および書類の確認をしますので、修正等の指示があった場合には従ってください。東京大学から推薦された後に財団（もしくは文部科学省）での選考が行われます。面接による選考が行われる場合が多いです。最終的な審査の結果は</w:t>
      </w:r>
      <w:sdt>
        <w:sdtPr>
          <w:tag w:val="goog_rdk_15"/>
          <w:id w:val="1601070995"/>
        </w:sdtPr>
        <w:sdtEndPr/>
        <w:sdtContent>
          <w:r>
            <w:rPr>
              <w:rFonts w:ascii="ＭＳ Ｐゴシック" w:eastAsia="ＭＳ Ｐゴシック" w:hAnsi="ＭＳ Ｐゴシック" w:cs="ＭＳ Ｐゴシック"/>
            </w:rPr>
            <w:t>、財団もしくは</w:t>
          </w:r>
        </w:sdtContent>
      </w:sdt>
      <w:r>
        <w:rPr>
          <w:rFonts w:ascii="ＭＳ Ｐゴシック" w:eastAsia="ＭＳ Ｐゴシック" w:hAnsi="ＭＳ Ｐゴシック" w:cs="ＭＳ Ｐゴシック"/>
        </w:rPr>
        <w:t>国際</w:t>
      </w:r>
      <w:r w:rsidR="00992E5D">
        <w:rPr>
          <w:rFonts w:ascii="ＭＳ Ｐゴシック" w:eastAsia="ＭＳ Ｐゴシック" w:hAnsi="ＭＳ Ｐゴシック" w:cs="ＭＳ Ｐゴシック"/>
        </w:rPr>
        <w:t>交流室が応募者にお知らせします。</w:t>
      </w:r>
    </w:p>
    <w:p w:rsidR="00260F10" w:rsidRDefault="00260F10">
      <w:pPr>
        <w:rPr>
          <w:rFonts w:ascii="ＭＳ Ｐゴシック" w:eastAsia="ＭＳ Ｐゴシック" w:hAnsi="ＭＳ Ｐゴシック" w:cs="ＭＳ Ｐゴシック"/>
        </w:rPr>
      </w:pPr>
    </w:p>
    <w:p w:rsidR="00260F10" w:rsidRDefault="00260F10">
      <w:pPr>
        <w:rPr>
          <w:rFonts w:ascii="ＭＳ Ｐゴシック" w:eastAsia="ＭＳ Ｐゴシック" w:hAnsi="ＭＳ Ｐゴシック" w:cs="ＭＳ Ｐゴシック"/>
        </w:rPr>
      </w:pPr>
    </w:p>
    <w:p w:rsidR="00F41B53" w:rsidRDefault="00F41B53">
      <w:pPr>
        <w:rPr>
          <w:rFonts w:ascii="ＭＳ Ｐゴシック" w:eastAsia="ＭＳ Ｐゴシック" w:hAnsi="ＭＳ Ｐゴシック" w:cs="ＭＳ Ｐゴシック"/>
        </w:rPr>
      </w:pPr>
    </w:p>
    <w:p w:rsidR="00260F10" w:rsidRDefault="00A06A95">
      <w:pPr>
        <w:spacing w:before="120"/>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t>医学系研究科　国際交流室　（Office of International Academic Affairs, OIAA）</w:t>
      </w:r>
    </w:p>
    <w:p w:rsidR="00F41B53" w:rsidRDefault="00A06A95">
      <w:pP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（開室時間　平日(月)～(金)　10：00～11：45／13：30～16：00）　</w:t>
      </w:r>
      <w:hyperlink r:id="rId10" w:history="1">
        <w:r w:rsidR="00FC05B7" w:rsidRPr="00DB4D8D">
          <w:rPr>
            <w:rStyle w:val="a4"/>
            <w:rFonts w:ascii="ＭＳ Ｐゴシック" w:eastAsia="ＭＳ Ｐゴシック" w:hAnsi="ＭＳ Ｐゴシック" w:cs="ＭＳ Ｐゴシック"/>
            <w:sz w:val="20"/>
            <w:szCs w:val="20"/>
          </w:rPr>
          <w:t>http://koryu.m.u-tokyo.ac.jp/</w:t>
        </w:r>
      </w:hyperlink>
    </w:p>
    <w:p w:rsidR="00FC05B7" w:rsidRPr="00FC05B7" w:rsidRDefault="00FC05B7">
      <w:pP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メール：　o</w:t>
      </w:r>
      <w:r>
        <w:rPr>
          <w:rFonts w:ascii="ＭＳ Ｐゴシック" w:eastAsia="ＭＳ Ｐゴシック" w:hAnsi="ＭＳ Ｐゴシック" w:cs="ＭＳ Ｐゴシック"/>
          <w:sz w:val="20"/>
          <w:szCs w:val="20"/>
        </w:rPr>
        <w:t>iaa@m.u-tokyo.ac.jp</w:t>
      </w:r>
    </w:p>
    <w:p w:rsidR="00F41B53" w:rsidRDefault="00A06A95">
      <w:pP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電話： 03-5841-3689 (内線23689)　　　FAX: 03-5803-1817（直通）　</w:t>
      </w:r>
    </w:p>
    <w:p w:rsidR="00F41B53" w:rsidRDefault="00A06A95">
      <w:pPr>
        <w:jc w:val="center"/>
        <w:rPr>
          <w:rFonts w:ascii="Arial" w:eastAsia="Arial" w:hAnsi="Arial" w:cs="Arial"/>
          <w:sz w:val="24"/>
        </w:rPr>
      </w:pPr>
      <w:r>
        <w:br w:type="page"/>
      </w:r>
      <w:r>
        <w:rPr>
          <w:rFonts w:ascii="Arial" w:eastAsia="Arial" w:hAnsi="Arial" w:cs="Arial"/>
          <w:b/>
          <w:sz w:val="24"/>
        </w:rPr>
        <w:lastRenderedPageBreak/>
        <w:t xml:space="preserve">APPLICATIONS FOR SCHOLARSHIPS REQUIRING </w:t>
      </w:r>
      <w:r>
        <w:rPr>
          <w:rFonts w:ascii="Arial" w:eastAsia="Arial" w:hAnsi="Arial" w:cs="Arial"/>
          <w:b/>
          <w:sz w:val="24"/>
        </w:rPr>
        <w:br/>
        <w:t>A UNIVERSITY RECOMMENDATION</w:t>
      </w:r>
    </w:p>
    <w:p w:rsidR="00F41B53" w:rsidRDefault="00F41B53">
      <w:pPr>
        <w:jc w:val="center"/>
        <w:rPr>
          <w:rFonts w:ascii="Arial" w:eastAsia="Arial" w:hAnsi="Arial" w:cs="Arial"/>
          <w:sz w:val="24"/>
        </w:rPr>
      </w:pPr>
    </w:p>
    <w:p w:rsidR="00F41B53" w:rsidRDefault="00A06A95">
      <w:pPr>
        <w:jc w:val="left"/>
        <w:rPr>
          <w:rFonts w:ascii="Arial" w:eastAsia="Arial" w:hAnsi="Arial" w:cs="Arial"/>
          <w:b/>
          <w:sz w:val="24"/>
        </w:rPr>
      </w:pPr>
      <w:r>
        <w:rPr>
          <w:rFonts w:ascii="Arial" w:eastAsia="Arial" w:hAnsi="Arial" w:cs="Arial"/>
          <w:b/>
          <w:sz w:val="24"/>
        </w:rPr>
        <w:t>Online applications</w:t>
      </w:r>
    </w:p>
    <w:p w:rsidR="00F41B53" w:rsidRDefault="00A06A95">
      <w:pPr>
        <w:jc w:val="left"/>
        <w:rPr>
          <w:rFonts w:ascii="Arial" w:eastAsia="Arial" w:hAnsi="Arial" w:cs="Arial"/>
          <w:sz w:val="24"/>
        </w:rPr>
      </w:pPr>
      <w:r>
        <w:rPr>
          <w:rFonts w:ascii="Arial" w:eastAsia="Arial" w:hAnsi="Arial" w:cs="Arial"/>
          <w:sz w:val="24"/>
        </w:rPr>
        <w:t xml:space="preserve">Because applicants are not permitted to decline a scholarship requiring a university recommendation, do not apply for such a scholarship if you might not be able to accept it. </w:t>
      </w:r>
    </w:p>
    <w:p w:rsidR="00F41B53" w:rsidRDefault="00F41B53">
      <w:pPr>
        <w:jc w:val="left"/>
        <w:rPr>
          <w:rFonts w:ascii="Arial" w:eastAsia="Arial" w:hAnsi="Arial" w:cs="Arial"/>
          <w:sz w:val="24"/>
        </w:rPr>
      </w:pPr>
    </w:p>
    <w:p w:rsidR="00F41B53" w:rsidRDefault="0080239F">
      <w:pPr>
        <w:jc w:val="left"/>
        <w:rPr>
          <w:rFonts w:ascii="Arial" w:eastAsia="Arial" w:hAnsi="Arial" w:cs="Arial"/>
          <w:sz w:val="24"/>
        </w:rPr>
      </w:pPr>
      <w:r>
        <w:rPr>
          <w:rFonts w:ascii="Arial" w:eastAsia="Arial" w:hAnsi="Arial" w:cs="Arial"/>
          <w:sz w:val="24"/>
        </w:rPr>
        <w:t>You must register the</w:t>
      </w:r>
      <w:r w:rsidR="00337A2D">
        <w:rPr>
          <w:rFonts w:ascii="Arial" w:hAnsi="Arial" w:cs="Arial" w:hint="eastAsia"/>
          <w:sz w:val="24"/>
        </w:rPr>
        <w:t xml:space="preserve"> </w:t>
      </w:r>
      <w:r w:rsidR="00A06A95" w:rsidRPr="00337A2D">
        <w:rPr>
          <w:rFonts w:ascii="Arial" w:eastAsia="Arial" w:hAnsi="Arial" w:cs="Arial"/>
          <w:sz w:val="24"/>
        </w:rPr>
        <w:t>Application Form for Schola</w:t>
      </w:r>
      <w:r w:rsidRPr="00337A2D">
        <w:rPr>
          <w:rFonts w:ascii="Arial" w:eastAsia="Arial" w:hAnsi="Arial" w:cs="Arial"/>
          <w:sz w:val="24"/>
        </w:rPr>
        <w:t>rships from Private Foundations</w:t>
      </w:r>
      <w:r w:rsidR="00337A2D">
        <w:rPr>
          <w:rFonts w:ascii="Arial" w:hAnsi="Arial" w:cs="Arial" w:hint="eastAsia"/>
          <w:sz w:val="24"/>
        </w:rPr>
        <w:t xml:space="preserve"> </w:t>
      </w:r>
      <w:r w:rsidR="00A06A95">
        <w:rPr>
          <w:rFonts w:ascii="Arial" w:eastAsia="Arial" w:hAnsi="Arial" w:cs="Arial"/>
          <w:sz w:val="24"/>
        </w:rPr>
        <w:t>in advance and are required to renew your registration twice each academic year. The application process is detailed below. Please follow the instructions from the Office of International Academic Affairs (OIAA) when applying for scholarships.</w:t>
      </w:r>
    </w:p>
    <w:p w:rsidR="00F41B53" w:rsidRDefault="00F41B53">
      <w:pPr>
        <w:jc w:val="left"/>
        <w:rPr>
          <w:rFonts w:ascii="Arial" w:eastAsia="Arial" w:hAnsi="Arial" w:cs="Arial"/>
          <w:sz w:val="24"/>
        </w:rPr>
      </w:pPr>
    </w:p>
    <w:p w:rsidR="00F41B53" w:rsidRDefault="008C3C1E">
      <w:pPr>
        <w:jc w:val="left"/>
        <w:rPr>
          <w:rFonts w:ascii="Arial" w:eastAsia="Arial" w:hAnsi="Arial" w:cs="Arial"/>
          <w:i/>
          <w:sz w:val="24"/>
        </w:rPr>
      </w:pPr>
      <w:sdt>
        <w:sdtPr>
          <w:tag w:val="goog_rdk_20"/>
          <w:id w:val="-1243025679"/>
        </w:sdtPr>
        <w:sdtEndPr/>
        <w:sdtContent>
          <w:r w:rsidR="00A06A95">
            <w:rPr>
              <w:rFonts w:ascii="Arial Unicode MS" w:eastAsia="Arial Unicode MS" w:hAnsi="Arial Unicode MS" w:cs="Arial Unicode MS"/>
              <w:i/>
              <w:sz w:val="24"/>
            </w:rPr>
            <w:t xml:space="preserve">Step 1: Review scholarship information　</w:t>
          </w:r>
        </w:sdtContent>
      </w:sdt>
    </w:p>
    <w:p w:rsidR="00F41B53" w:rsidRDefault="00A06A95">
      <w:pPr>
        <w:jc w:val="left"/>
        <w:rPr>
          <w:rFonts w:ascii="Arial" w:eastAsia="Arial" w:hAnsi="Arial" w:cs="Arial"/>
          <w:sz w:val="24"/>
        </w:rPr>
      </w:pPr>
      <w:r>
        <w:rPr>
          <w:rFonts w:ascii="Arial" w:eastAsia="Arial" w:hAnsi="Arial" w:cs="Arial"/>
          <w:sz w:val="24"/>
        </w:rPr>
        <w:t>Information on sc</w:t>
      </w:r>
      <w:r w:rsidR="0080239F">
        <w:rPr>
          <w:rFonts w:ascii="Arial" w:eastAsia="Arial" w:hAnsi="Arial" w:cs="Arial"/>
          <w:sz w:val="24"/>
        </w:rPr>
        <w:t xml:space="preserve">holarships is available on the </w:t>
      </w:r>
      <w:hyperlink r:id="rId11" w:history="1">
        <w:r w:rsidR="0080239F" w:rsidRPr="0080239F">
          <w:rPr>
            <w:rStyle w:val="a4"/>
            <w:rFonts w:ascii="Arial" w:eastAsia="Arial" w:hAnsi="Arial" w:cs="Arial"/>
            <w:sz w:val="24"/>
          </w:rPr>
          <w:t>O</w:t>
        </w:r>
        <w:r w:rsidRPr="0080239F">
          <w:rPr>
            <w:rStyle w:val="a4"/>
            <w:rFonts w:ascii="Arial" w:eastAsia="Arial" w:hAnsi="Arial" w:cs="Arial"/>
            <w:sz w:val="24"/>
          </w:rPr>
          <w:t>IAA website</w:t>
        </w:r>
      </w:hyperlink>
      <w:r>
        <w:rPr>
          <w:rFonts w:ascii="Arial" w:eastAsia="Arial" w:hAnsi="Arial" w:cs="Arial"/>
          <w:sz w:val="24"/>
        </w:rPr>
        <w:t>. Please review the application guidelines for the relevant fiscal year and scholarship foundation to determine the scholarship conditions, eligibility requirements, and documents required. Be advised that it may take some time to obtain letters of recommendation from academic advisors and certification documents, so be sure to plan for this.</w:t>
      </w:r>
    </w:p>
    <w:p w:rsidR="00F41B53" w:rsidRDefault="00F41B53">
      <w:pPr>
        <w:jc w:val="left"/>
        <w:rPr>
          <w:rFonts w:ascii="Arial" w:eastAsia="Arial" w:hAnsi="Arial" w:cs="Arial"/>
          <w:sz w:val="24"/>
        </w:rPr>
      </w:pPr>
    </w:p>
    <w:p w:rsidR="00F41B53" w:rsidRDefault="00A06A95">
      <w:pPr>
        <w:jc w:val="left"/>
        <w:rPr>
          <w:rFonts w:ascii="Arial" w:eastAsia="Arial" w:hAnsi="Arial" w:cs="Arial"/>
          <w:i/>
          <w:sz w:val="24"/>
        </w:rPr>
      </w:pPr>
      <w:bookmarkStart w:id="1" w:name="_heading=h.gjdgxs" w:colFirst="0" w:colLast="0"/>
      <w:bookmarkEnd w:id="1"/>
      <w:r>
        <w:rPr>
          <w:rFonts w:ascii="Arial" w:eastAsia="Arial" w:hAnsi="Arial" w:cs="Arial"/>
          <w:i/>
          <w:sz w:val="24"/>
        </w:rPr>
        <w:t xml:space="preserve">Step 2: Register your Application Form for Scholarships from Private Foundations </w:t>
      </w:r>
    </w:p>
    <w:p w:rsidR="00F41B53" w:rsidRDefault="00A06A95">
      <w:pPr>
        <w:jc w:val="left"/>
        <w:rPr>
          <w:rFonts w:ascii="Arial" w:eastAsia="Arial" w:hAnsi="Arial" w:cs="Arial"/>
          <w:sz w:val="24"/>
        </w:rPr>
      </w:pPr>
      <w:r>
        <w:rPr>
          <w:rFonts w:ascii="Arial" w:eastAsia="Arial" w:hAnsi="Arial" w:cs="Arial"/>
          <w:sz w:val="24"/>
        </w:rPr>
        <w:t xml:space="preserve">Registration is done online. Please prepare the required </w:t>
      </w:r>
      <w:r w:rsidR="00337A2D">
        <w:rPr>
          <w:rFonts w:ascii="Arial" w:eastAsia="Arial" w:hAnsi="Arial" w:cs="Arial"/>
          <w:sz w:val="24"/>
        </w:rPr>
        <w:t xml:space="preserve">supporting documents and click </w:t>
      </w:r>
      <w:r w:rsidR="00337A2D">
        <w:rPr>
          <w:rFonts w:ascii="Arial" w:hAnsi="Arial" w:cs="Arial" w:hint="eastAsia"/>
          <w:sz w:val="24"/>
        </w:rPr>
        <w:t xml:space="preserve"> </w:t>
      </w:r>
      <w:hyperlink r:id="rId12" w:history="1">
        <w:r w:rsidRPr="000332AF">
          <w:rPr>
            <w:rStyle w:val="a4"/>
            <w:rFonts w:ascii="Arial" w:eastAsia="Arial" w:hAnsi="Arial" w:cs="Arial"/>
            <w:sz w:val="24"/>
          </w:rPr>
          <w:t>here</w:t>
        </w:r>
      </w:hyperlink>
      <w:r w:rsidR="00337A2D">
        <w:rPr>
          <w:rFonts w:ascii="Arial" w:hAnsi="Arial" w:cs="Arial" w:hint="eastAsia"/>
          <w:sz w:val="24"/>
        </w:rPr>
        <w:t xml:space="preserve"> </w:t>
      </w:r>
      <w:r>
        <w:rPr>
          <w:rFonts w:ascii="Arial" w:eastAsia="Arial" w:hAnsi="Arial" w:cs="Arial"/>
          <w:sz w:val="24"/>
        </w:rPr>
        <w:t>to register your application</w:t>
      </w:r>
      <w:r>
        <w:t xml:space="preserve"> </w:t>
      </w:r>
      <w:r>
        <w:rPr>
          <w:rFonts w:ascii="Arial" w:eastAsia="Arial" w:hAnsi="Arial" w:cs="Arial"/>
          <w:sz w:val="24"/>
        </w:rPr>
        <w:t>before applying for your desired scholarship</w:t>
      </w:r>
      <w:sdt>
        <w:sdtPr>
          <w:tag w:val="goog_rdk_21"/>
          <w:id w:val="216799133"/>
        </w:sdtPr>
        <w:sdtEndPr/>
        <w:sdtContent/>
      </w:sdt>
      <w:sdt>
        <w:sdtPr>
          <w:tag w:val="goog_rdk_22"/>
          <w:id w:val="772604538"/>
        </w:sdtPr>
        <w:sdtEndPr/>
        <w:sdtContent/>
      </w:sdt>
      <w:sdt>
        <w:sdtPr>
          <w:tag w:val="goog_rdk_23"/>
          <w:id w:val="1292792792"/>
        </w:sdtPr>
        <w:sdtEndPr/>
        <w:sdtContent/>
      </w:sdt>
      <w:r>
        <w:rPr>
          <w:rFonts w:ascii="Arial" w:eastAsia="Arial" w:hAnsi="Arial" w:cs="Arial"/>
          <w:sz w:val="24"/>
        </w:rPr>
        <w:t>. Because registered applications expire on January 31 and July 31, you must renew your registration twice every academic year.</w:t>
      </w:r>
    </w:p>
    <w:p w:rsidR="00F41B53" w:rsidRDefault="00F41B53">
      <w:pPr>
        <w:jc w:val="left"/>
        <w:rPr>
          <w:rFonts w:ascii="Arial" w:eastAsia="Arial" w:hAnsi="Arial" w:cs="Arial"/>
          <w:sz w:val="24"/>
        </w:rPr>
      </w:pPr>
    </w:p>
    <w:p w:rsidR="00F41B53" w:rsidRDefault="00A06A95">
      <w:pPr>
        <w:jc w:val="left"/>
        <w:rPr>
          <w:rFonts w:ascii="Arial" w:eastAsia="Arial" w:hAnsi="Arial" w:cs="Arial"/>
          <w:sz w:val="24"/>
        </w:rPr>
      </w:pPr>
      <w:r>
        <w:rPr>
          <w:rFonts w:ascii="Arial" w:eastAsia="Arial" w:hAnsi="Arial" w:cs="Arial"/>
          <w:sz w:val="24"/>
        </w:rPr>
        <w:t>You must inform us in the Application Form for Scholarships from Private</w:t>
      </w:r>
      <w:r w:rsidR="00FC05B7">
        <w:rPr>
          <w:rFonts w:ascii="ＭＳ 明朝" w:eastAsia="ＭＳ 明朝" w:hAnsi="ＭＳ 明朝" w:cs="ＭＳ 明朝" w:hint="eastAsia"/>
          <w:sz w:val="24"/>
        </w:rPr>
        <w:t xml:space="preserve">　</w:t>
      </w:r>
      <w:r>
        <w:rPr>
          <w:rFonts w:ascii="Arial" w:eastAsia="Arial" w:hAnsi="Arial" w:cs="Arial"/>
          <w:sz w:val="24"/>
        </w:rPr>
        <w:t>Foundations if you are or may be applying for or receiving other scholarships for the same period.</w:t>
      </w:r>
    </w:p>
    <w:p w:rsidR="00F41B53" w:rsidRDefault="00F41B53">
      <w:pPr>
        <w:jc w:val="left"/>
        <w:rPr>
          <w:rFonts w:ascii="Arial" w:eastAsia="Arial" w:hAnsi="Arial" w:cs="Arial"/>
          <w:sz w:val="24"/>
          <w:highlight w:val="yellow"/>
        </w:rPr>
      </w:pPr>
    </w:p>
    <w:p w:rsidR="00F41B53" w:rsidRDefault="00A06A95">
      <w:pPr>
        <w:jc w:val="left"/>
        <w:rPr>
          <w:rFonts w:ascii="Arial" w:eastAsia="Arial" w:hAnsi="Arial" w:cs="Arial"/>
          <w:i/>
          <w:sz w:val="24"/>
        </w:rPr>
      </w:pPr>
      <w:r>
        <w:rPr>
          <w:rFonts w:ascii="Arial" w:eastAsia="Arial" w:hAnsi="Arial" w:cs="Arial"/>
          <w:i/>
          <w:sz w:val="24"/>
        </w:rPr>
        <w:t>Step 3: Complete your application</w:t>
      </w:r>
    </w:p>
    <w:p w:rsidR="00F41B53" w:rsidRDefault="00A06A95">
      <w:pPr>
        <w:jc w:val="left"/>
        <w:rPr>
          <w:rFonts w:ascii="Arial" w:eastAsia="Arial" w:hAnsi="Arial" w:cs="Arial"/>
          <w:sz w:val="24"/>
        </w:rPr>
      </w:pPr>
      <w:r>
        <w:rPr>
          <w:rFonts w:ascii="Arial" w:eastAsia="Arial" w:hAnsi="Arial" w:cs="Arial"/>
          <w:sz w:val="24"/>
        </w:rPr>
        <w:t>Apply online for a scholarship by using</w:t>
      </w:r>
      <w:hyperlink r:id="rId13" w:history="1">
        <w:r w:rsidRPr="00337A2D">
          <w:rPr>
            <w:rStyle w:val="a4"/>
            <w:rFonts w:ascii="Arial" w:eastAsia="Arial" w:hAnsi="Arial" w:cs="Arial"/>
            <w:sz w:val="24"/>
          </w:rPr>
          <w:t xml:space="preserve"> the same link</w:t>
        </w:r>
      </w:hyperlink>
      <w:r w:rsidR="00337A2D">
        <w:rPr>
          <w:rFonts w:ascii="Arial" w:eastAsia="Arial" w:hAnsi="Arial" w:cs="Arial"/>
          <w:sz w:val="24"/>
        </w:rPr>
        <w:t xml:space="preserve"> you used to register your </w:t>
      </w:r>
      <w:r>
        <w:rPr>
          <w:rFonts w:ascii="Arial" w:eastAsia="Arial" w:hAnsi="Arial" w:cs="Arial"/>
          <w:sz w:val="24"/>
        </w:rPr>
        <w:t>Application Form for Scholarships from Private Foundations. The application deadline is posted on the OIAA website. Please note that applications received after the deadline will not be considered. A letter of recommendation from your</w:t>
      </w:r>
      <w:r w:rsidR="00FC05B7">
        <w:rPr>
          <w:rFonts w:ascii="ＭＳ 明朝" w:eastAsia="ＭＳ 明朝" w:hAnsi="ＭＳ 明朝" w:cs="ＭＳ 明朝" w:hint="eastAsia"/>
          <w:sz w:val="24"/>
        </w:rPr>
        <w:t xml:space="preserve">　</w:t>
      </w:r>
      <w:r>
        <w:rPr>
          <w:rFonts w:ascii="Arial" w:eastAsia="Arial" w:hAnsi="Arial" w:cs="Arial"/>
          <w:sz w:val="24"/>
        </w:rPr>
        <w:t>supervising professor and a personal statement, in Japanese, may be required. All documents must be submitted by the deadline.</w:t>
      </w:r>
    </w:p>
    <w:p w:rsidR="00F41B53" w:rsidRDefault="00F41B53">
      <w:pPr>
        <w:jc w:val="left"/>
        <w:rPr>
          <w:rFonts w:ascii="Arial" w:eastAsia="Arial" w:hAnsi="Arial" w:cs="Arial"/>
          <w:sz w:val="24"/>
        </w:rPr>
      </w:pPr>
    </w:p>
    <w:p w:rsidR="00F41B53" w:rsidRDefault="00A06A95">
      <w:pPr>
        <w:jc w:val="left"/>
        <w:rPr>
          <w:rFonts w:ascii="Arial" w:eastAsia="Arial" w:hAnsi="Arial" w:cs="Arial"/>
          <w:i/>
          <w:sz w:val="24"/>
        </w:rPr>
      </w:pPr>
      <w:r>
        <w:rPr>
          <w:rFonts w:ascii="Arial" w:eastAsia="Arial" w:hAnsi="Arial" w:cs="Arial"/>
          <w:i/>
          <w:sz w:val="24"/>
        </w:rPr>
        <w:t>Step 4: Submit to screening by the Graduate School of Medicine</w:t>
      </w:r>
    </w:p>
    <w:p w:rsidR="00F41B53" w:rsidRDefault="00A06A95" w:rsidP="00FC05B7">
      <w:pPr>
        <w:jc w:val="left"/>
        <w:rPr>
          <w:rFonts w:ascii="Arial" w:eastAsia="Arial" w:hAnsi="Arial" w:cs="Arial"/>
          <w:sz w:val="24"/>
        </w:rPr>
      </w:pPr>
      <w:r>
        <w:rPr>
          <w:rFonts w:ascii="Arial" w:eastAsia="Arial" w:hAnsi="Arial" w:cs="Arial"/>
          <w:sz w:val="24"/>
        </w:rPr>
        <w:t xml:space="preserve">The application documents will be reviewed by </w:t>
      </w:r>
      <w:sdt>
        <w:sdtPr>
          <w:tag w:val="goog_rdk_24"/>
          <w:id w:val="796257571"/>
        </w:sdtPr>
        <w:sdtEndPr/>
        <w:sdtContent>
          <w:r>
            <w:rPr>
              <w:rFonts w:ascii="Arial" w:eastAsia="Arial" w:hAnsi="Arial" w:cs="Arial"/>
              <w:sz w:val="24"/>
            </w:rPr>
            <w:t xml:space="preserve">faculty from the </w:t>
          </w:r>
        </w:sdtContent>
      </w:sdt>
      <w:sdt>
        <w:sdtPr>
          <w:tag w:val="goog_rdk_25"/>
          <w:id w:val="-725527302"/>
        </w:sdtPr>
        <w:sdtEndPr/>
        <w:sdtContent>
          <w:r>
            <w:rPr>
              <w:rFonts w:ascii="Arial" w:eastAsia="Arial" w:hAnsi="Arial" w:cs="Arial"/>
              <w:sz w:val="24"/>
            </w:rPr>
            <w:t>Graduate School of Medicine</w:t>
          </w:r>
        </w:sdtContent>
      </w:sdt>
      <w:r>
        <w:rPr>
          <w:rFonts w:ascii="Arial" w:eastAsia="Arial" w:hAnsi="Arial" w:cs="Arial"/>
          <w:sz w:val="24"/>
        </w:rPr>
        <w:t xml:space="preserve">. </w:t>
      </w:r>
      <w:sdt>
        <w:sdtPr>
          <w:tag w:val="goog_rdk_28"/>
          <w:id w:val="1106928502"/>
        </w:sdtPr>
        <w:sdtEndPr/>
        <w:sdtContent>
          <w:r>
            <w:rPr>
              <w:rFonts w:ascii="Arial" w:eastAsia="Arial" w:hAnsi="Arial" w:cs="Arial"/>
              <w:sz w:val="24"/>
            </w:rPr>
            <w:t>In s</w:t>
          </w:r>
        </w:sdtContent>
      </w:sdt>
      <w:sdt>
        <w:sdtPr>
          <w:tag w:val="goog_rdk_29"/>
          <w:id w:val="-1645812680"/>
        </w:sdtPr>
        <w:sdtEndPr/>
        <w:sdtContent>
          <w:sdt>
            <w:sdtPr>
              <w:tag w:val="goog_rdk_30"/>
              <w:id w:val="222115780"/>
            </w:sdtPr>
            <w:sdtEndPr/>
            <w:sdtContent/>
          </w:sdt>
        </w:sdtContent>
      </w:sdt>
      <w:r>
        <w:rPr>
          <w:rFonts w:ascii="Arial" w:eastAsia="Arial" w:hAnsi="Arial" w:cs="Arial"/>
          <w:sz w:val="24"/>
        </w:rPr>
        <w:t xml:space="preserve">ome </w:t>
      </w:r>
      <w:sdt>
        <w:sdtPr>
          <w:tag w:val="goog_rdk_31"/>
          <w:id w:val="-1822876687"/>
        </w:sdtPr>
        <w:sdtEndPr/>
        <w:sdtContent>
          <w:r>
            <w:rPr>
              <w:rFonts w:ascii="Arial" w:eastAsia="Arial" w:hAnsi="Arial" w:cs="Arial"/>
              <w:sz w:val="24"/>
            </w:rPr>
            <w:t xml:space="preserve">cases, </w:t>
          </w:r>
        </w:sdtContent>
      </w:sdt>
      <w:r>
        <w:rPr>
          <w:rFonts w:ascii="Arial" w:eastAsia="Arial" w:hAnsi="Arial" w:cs="Arial"/>
          <w:sz w:val="24"/>
        </w:rPr>
        <w:t xml:space="preserve">students are recommended </w:t>
      </w:r>
      <w:sdt>
        <w:sdtPr>
          <w:tag w:val="goog_rdk_32"/>
          <w:id w:val="1016113447"/>
        </w:sdtPr>
        <w:sdtEndPr/>
        <w:sdtContent>
          <w:r>
            <w:rPr>
              <w:rFonts w:ascii="Arial" w:eastAsia="Arial" w:hAnsi="Arial" w:cs="Arial"/>
              <w:sz w:val="24"/>
            </w:rPr>
            <w:t xml:space="preserve">to the main office of the University of Tokyo </w:t>
          </w:r>
        </w:sdtContent>
      </w:sdt>
      <w:r>
        <w:rPr>
          <w:rFonts w:ascii="Arial" w:eastAsia="Arial" w:hAnsi="Arial" w:cs="Arial"/>
          <w:sz w:val="24"/>
        </w:rPr>
        <w:t xml:space="preserve">after a document review; </w:t>
      </w:r>
      <w:sdt>
        <w:sdtPr>
          <w:tag w:val="goog_rdk_36"/>
          <w:id w:val="722400937"/>
        </w:sdtPr>
        <w:sdtEndPr/>
        <w:sdtContent>
          <w:r>
            <w:rPr>
              <w:rFonts w:ascii="Arial" w:eastAsia="Arial" w:hAnsi="Arial" w:cs="Arial"/>
              <w:sz w:val="24"/>
            </w:rPr>
            <w:t xml:space="preserve">all other </w:t>
          </w:r>
        </w:sdtContent>
      </w:sdt>
      <w:sdt>
        <w:sdtPr>
          <w:tag w:val="goog_rdk_37"/>
          <w:id w:val="570616967"/>
        </w:sdtPr>
        <w:sdtEndPr/>
        <w:sdtContent>
          <w:r>
            <w:rPr>
              <w:rFonts w:ascii="Arial" w:eastAsia="Arial" w:hAnsi="Arial" w:cs="Arial"/>
              <w:sz w:val="24"/>
            </w:rPr>
            <w:t>students</w:t>
          </w:r>
        </w:sdtContent>
      </w:sdt>
      <w:r>
        <w:rPr>
          <w:rFonts w:ascii="Arial" w:eastAsia="Arial" w:hAnsi="Arial" w:cs="Arial"/>
          <w:sz w:val="24"/>
        </w:rPr>
        <w:t xml:space="preserve"> are asked to give a presentation on their research. </w:t>
      </w:r>
      <w:sdt>
        <w:sdtPr>
          <w:tag w:val="goog_rdk_39"/>
          <w:id w:val="-794139239"/>
        </w:sdtPr>
        <w:sdtEndPr/>
        <w:sdtContent/>
      </w:sdt>
      <w:sdt>
        <w:sdtPr>
          <w:tag w:val="goog_rdk_40"/>
          <w:id w:val="-357346357"/>
        </w:sdtPr>
        <w:sdtEndPr/>
        <w:sdtContent/>
      </w:sdt>
      <w:r>
        <w:rPr>
          <w:rFonts w:ascii="Arial" w:eastAsia="Arial" w:hAnsi="Arial" w:cs="Arial"/>
          <w:sz w:val="24"/>
        </w:rPr>
        <w:t>Applicants will be notified of the result of the</w:t>
      </w:r>
      <w:r w:rsidR="00FC05B7">
        <w:rPr>
          <w:rFonts w:ascii="ＭＳ 明朝" w:eastAsia="ＭＳ 明朝" w:hAnsi="ＭＳ 明朝" w:cs="ＭＳ 明朝" w:hint="eastAsia"/>
          <w:sz w:val="24"/>
        </w:rPr>
        <w:t xml:space="preserve">　</w:t>
      </w:r>
      <w:r>
        <w:rPr>
          <w:rFonts w:ascii="Arial" w:eastAsia="Arial" w:hAnsi="Arial" w:cs="Arial"/>
          <w:sz w:val="24"/>
        </w:rPr>
        <w:t>screening by email, approximately one week after consideration of their documents or presentation.</w:t>
      </w:r>
    </w:p>
    <w:p w:rsidR="00F41B53" w:rsidRDefault="00F41B53">
      <w:pPr>
        <w:jc w:val="left"/>
        <w:rPr>
          <w:rFonts w:ascii="Arial" w:eastAsia="Arial" w:hAnsi="Arial" w:cs="Arial"/>
          <w:sz w:val="24"/>
        </w:rPr>
      </w:pPr>
    </w:p>
    <w:p w:rsidR="00F41B53" w:rsidRDefault="00A06A95">
      <w:pPr>
        <w:jc w:val="left"/>
        <w:rPr>
          <w:rFonts w:ascii="Arial" w:eastAsia="Arial" w:hAnsi="Arial" w:cs="Arial"/>
          <w:sz w:val="24"/>
        </w:rPr>
      </w:pPr>
      <w:r>
        <w:rPr>
          <w:rFonts w:ascii="Arial" w:eastAsia="Arial" w:hAnsi="Arial" w:cs="Arial"/>
          <w:sz w:val="24"/>
        </w:rPr>
        <w:t xml:space="preserve">Please note that if we are unable to contact you by email, or if you do not submit the required documents on time, your nomination may be withdrawn. (After applying for a scholarship, please be sure to check your email and to inform the OIAA in advance if you will be away from Japan for an extended period, eg, for an academic </w:t>
      </w:r>
      <w:r>
        <w:rPr>
          <w:rFonts w:ascii="Arial" w:eastAsia="Arial" w:hAnsi="Arial" w:cs="Arial"/>
          <w:sz w:val="24"/>
        </w:rPr>
        <w:lastRenderedPageBreak/>
        <w:t>conference.)</w:t>
      </w:r>
    </w:p>
    <w:p w:rsidR="00F41B53" w:rsidRDefault="00F41B53">
      <w:pPr>
        <w:jc w:val="left"/>
        <w:rPr>
          <w:rFonts w:ascii="Arial" w:eastAsia="Arial" w:hAnsi="Arial" w:cs="Arial"/>
          <w:sz w:val="24"/>
        </w:rPr>
      </w:pPr>
    </w:p>
    <w:p w:rsidR="00F41B53" w:rsidRDefault="00A06A95">
      <w:pPr>
        <w:jc w:val="left"/>
        <w:rPr>
          <w:rFonts w:ascii="Arial" w:eastAsia="Arial" w:hAnsi="Arial" w:cs="Arial"/>
          <w:i/>
          <w:sz w:val="24"/>
        </w:rPr>
      </w:pPr>
      <w:r>
        <w:rPr>
          <w:rFonts w:ascii="Arial" w:eastAsia="Arial" w:hAnsi="Arial" w:cs="Arial"/>
          <w:i/>
          <w:sz w:val="24"/>
        </w:rPr>
        <w:t>Step 5: Submit additional documents</w:t>
      </w:r>
    </w:p>
    <w:p w:rsidR="00F41B53" w:rsidRDefault="00A06A95">
      <w:pPr>
        <w:jc w:val="left"/>
        <w:rPr>
          <w:rFonts w:ascii="Arial" w:eastAsia="Arial" w:hAnsi="Arial" w:cs="Arial"/>
          <w:sz w:val="24"/>
        </w:rPr>
      </w:pPr>
      <w:bookmarkStart w:id="2" w:name="_heading=h.30j0zll" w:colFirst="0" w:colLast="0"/>
      <w:bookmarkEnd w:id="2"/>
      <w:r>
        <w:rPr>
          <w:rFonts w:ascii="Arial" w:eastAsia="Arial" w:hAnsi="Arial" w:cs="Arial"/>
          <w:sz w:val="24"/>
        </w:rPr>
        <w:t xml:space="preserve">If you are selected by the Graduate School of Medicine for a scholarship, please submit any additional documents required by the relevant foundation by the deadline for submission of additional documents. Both the documents required and submission deadlines for scholarships vary, so in some cases you may not be asked to submit anything at this stage. </w:t>
      </w:r>
    </w:p>
    <w:p w:rsidR="00F41B53" w:rsidRDefault="00F41B53">
      <w:pPr>
        <w:jc w:val="left"/>
        <w:rPr>
          <w:rFonts w:ascii="Arial" w:eastAsia="Arial" w:hAnsi="Arial" w:cs="Arial"/>
          <w:sz w:val="24"/>
        </w:rPr>
      </w:pPr>
    </w:p>
    <w:p w:rsidR="00F41B53" w:rsidRDefault="00A06A95">
      <w:pPr>
        <w:jc w:val="left"/>
        <w:rPr>
          <w:rFonts w:ascii="Arial" w:eastAsia="Arial" w:hAnsi="Arial" w:cs="Arial"/>
          <w:i/>
          <w:sz w:val="24"/>
        </w:rPr>
      </w:pPr>
      <w:r>
        <w:rPr>
          <w:rFonts w:ascii="Arial" w:eastAsia="Arial" w:hAnsi="Arial" w:cs="Arial"/>
          <w:i/>
          <w:sz w:val="24"/>
        </w:rPr>
        <w:t>Step 6: Receive the results of the review</w:t>
      </w:r>
    </w:p>
    <w:p w:rsidR="00F41B53" w:rsidRDefault="00A06A95">
      <w:pPr>
        <w:jc w:val="left"/>
        <w:rPr>
          <w:rFonts w:ascii="Arial" w:eastAsia="Arial" w:hAnsi="Arial" w:cs="Arial"/>
          <w:sz w:val="24"/>
        </w:rPr>
      </w:pPr>
      <w:r>
        <w:rPr>
          <w:rFonts w:ascii="Arial" w:eastAsia="Arial" w:hAnsi="Arial" w:cs="Arial"/>
          <w:sz w:val="24"/>
        </w:rPr>
        <w:t xml:space="preserve">After receiving a recommendation from the Graduate School of Medicine and submitting the required additional documents, a further review by the University of Tokyo may be necessary. </w:t>
      </w:r>
      <w:sdt>
        <w:sdtPr>
          <w:tag w:val="goog_rdk_42"/>
          <w:id w:val="-621619903"/>
        </w:sdtPr>
        <w:sdtEndPr/>
        <w:sdtContent/>
      </w:sdt>
      <w:sdt>
        <w:sdtPr>
          <w:tag w:val="goog_rdk_43"/>
          <w:id w:val="-1895029210"/>
        </w:sdtPr>
        <w:sdtEndPr/>
        <w:sdtContent/>
      </w:sdt>
      <w:r>
        <w:rPr>
          <w:rFonts w:ascii="Arial" w:eastAsia="Arial" w:hAnsi="Arial" w:cs="Arial"/>
          <w:sz w:val="24"/>
        </w:rPr>
        <w:t>The main office of the University of Tokyo will verify your eligibility and documents, so please follow any instructions to revise those documents. After being recommended by the University of Tokyo, the scholarship foundation (or Ministry of Education, Culture, Sports, Science and Technology) will conduct a separate selection process, usually through interviews. The OIAA or the scholarship foundation will inform applicants of the result.</w:t>
      </w:r>
    </w:p>
    <w:p w:rsidR="00F41B53" w:rsidRDefault="00F41B53">
      <w:pPr>
        <w:jc w:val="left"/>
        <w:rPr>
          <w:rFonts w:ascii="Arial" w:eastAsia="Arial" w:hAnsi="Arial" w:cs="Arial"/>
          <w:sz w:val="24"/>
        </w:rPr>
      </w:pPr>
    </w:p>
    <w:sectPr w:rsidR="00F41B53">
      <w:headerReference w:type="default" r:id="rId14"/>
      <w:footerReference w:type="default" r:id="rId15"/>
      <w:pgSz w:w="11906" w:h="16838"/>
      <w:pgMar w:top="1440" w:right="1440" w:bottom="1440" w:left="1440" w:header="0" w:footer="28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C1E" w:rsidRDefault="008C3C1E">
      <w:r>
        <w:separator/>
      </w:r>
    </w:p>
  </w:endnote>
  <w:endnote w:type="continuationSeparator" w:id="0">
    <w:p w:rsidR="008C3C1E" w:rsidRDefault="008C3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B53" w:rsidRDefault="00A06A95">
    <w:pPr>
      <w:pBdr>
        <w:top w:val="nil"/>
        <w:left w:val="nil"/>
        <w:bottom w:val="nil"/>
        <w:right w:val="nil"/>
        <w:between w:val="nil"/>
      </w:pBdr>
      <w:tabs>
        <w:tab w:val="center" w:pos="4252"/>
        <w:tab w:val="right" w:pos="8504"/>
      </w:tabs>
      <w:jc w:val="center"/>
      <w:rPr>
        <w:color w:val="000000"/>
        <w:szCs w:val="21"/>
      </w:rPr>
    </w:pPr>
    <w:r>
      <w:rPr>
        <w:rFonts w:eastAsia="Century"/>
        <w:color w:val="000000"/>
        <w:szCs w:val="21"/>
      </w:rPr>
      <w:t xml:space="preserve"> </w:t>
    </w:r>
    <w:r>
      <w:rPr>
        <w:b/>
        <w:color w:val="000000"/>
        <w:sz w:val="24"/>
      </w:rPr>
      <w:fldChar w:fldCharType="begin"/>
    </w:r>
    <w:r>
      <w:rPr>
        <w:rFonts w:eastAsia="Century"/>
        <w:b/>
        <w:color w:val="000000"/>
        <w:sz w:val="24"/>
      </w:rPr>
      <w:instrText>PAGE</w:instrText>
    </w:r>
    <w:r>
      <w:rPr>
        <w:b/>
        <w:color w:val="000000"/>
        <w:sz w:val="24"/>
      </w:rPr>
      <w:fldChar w:fldCharType="separate"/>
    </w:r>
    <w:r w:rsidR="00E27323">
      <w:rPr>
        <w:rFonts w:eastAsia="Century"/>
        <w:b/>
        <w:noProof/>
        <w:color w:val="000000"/>
        <w:sz w:val="24"/>
      </w:rPr>
      <w:t>1</w:t>
    </w:r>
    <w:r>
      <w:rPr>
        <w:b/>
        <w:color w:val="000000"/>
        <w:sz w:val="24"/>
      </w:rPr>
      <w:fldChar w:fldCharType="end"/>
    </w:r>
    <w:r>
      <w:rPr>
        <w:rFonts w:eastAsia="Century"/>
        <w:color w:val="000000"/>
        <w:szCs w:val="21"/>
      </w:rPr>
      <w:t xml:space="preserve"> </w:t>
    </w:r>
  </w:p>
  <w:p w:rsidR="00F41B53" w:rsidRDefault="00F41B53">
    <w:pPr>
      <w:pBdr>
        <w:top w:val="nil"/>
        <w:left w:val="nil"/>
        <w:bottom w:val="nil"/>
        <w:right w:val="nil"/>
        <w:between w:val="nil"/>
      </w:pBdr>
      <w:tabs>
        <w:tab w:val="center" w:pos="4252"/>
        <w:tab w:val="right" w:pos="8504"/>
      </w:tabs>
      <w:jc w:val="center"/>
      <w:rPr>
        <w:color w:val="00000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C1E" w:rsidRDefault="008C3C1E">
      <w:r>
        <w:rPr>
          <w:rFonts w:hint="eastAsia"/>
        </w:rPr>
        <w:separator/>
      </w:r>
    </w:p>
  </w:footnote>
  <w:footnote w:type="continuationSeparator" w:id="0">
    <w:p w:rsidR="008C3C1E" w:rsidRDefault="008C3C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B53" w:rsidRDefault="00A06A95">
    <w:pPr>
      <w:pBdr>
        <w:top w:val="nil"/>
        <w:left w:val="nil"/>
        <w:bottom w:val="nil"/>
        <w:right w:val="nil"/>
        <w:between w:val="nil"/>
      </w:pBdr>
      <w:tabs>
        <w:tab w:val="center" w:pos="4252"/>
        <w:tab w:val="right" w:pos="8504"/>
      </w:tabs>
      <w:rPr>
        <w:color w:val="000000"/>
        <w:sz w:val="16"/>
        <w:szCs w:val="16"/>
      </w:rPr>
    </w:pPr>
    <w:r>
      <w:rPr>
        <w:rFonts w:eastAsia="Century"/>
        <w:color w:val="000000"/>
        <w:szCs w:val="21"/>
      </w:rPr>
      <w:tab/>
    </w:r>
    <w:r>
      <w:rPr>
        <w:rFonts w:eastAsia="Century"/>
        <w:color w:val="000000"/>
        <w:szCs w:val="21"/>
      </w:rPr>
      <w:tab/>
      <w:t xml:space="preserve"> </w:t>
    </w:r>
    <w:r>
      <w:rPr>
        <w:rFonts w:eastAsia="Century"/>
        <w:color w:val="000000"/>
        <w:szCs w:val="21"/>
      </w:rPr>
      <w:tab/>
    </w:r>
  </w:p>
  <w:p w:rsidR="00F41B53" w:rsidRDefault="00E27323">
    <w:pPr>
      <w:pBdr>
        <w:top w:val="nil"/>
        <w:left w:val="nil"/>
        <w:bottom w:val="nil"/>
        <w:right w:val="nil"/>
        <w:between w:val="nil"/>
      </w:pBdr>
      <w:tabs>
        <w:tab w:val="center" w:pos="4252"/>
        <w:tab w:val="right" w:pos="8504"/>
      </w:tabs>
      <w:rPr>
        <w:color w:val="000000"/>
        <w:szCs w:val="21"/>
      </w:rPr>
    </w:pPr>
    <w:r>
      <w:rPr>
        <w:rFonts w:eastAsia="Century"/>
        <w:color w:val="000000"/>
        <w:sz w:val="16"/>
        <w:szCs w:val="16"/>
      </w:rPr>
      <w:t>ver 2023</w:t>
    </w:r>
    <w:r w:rsidR="00D861CA">
      <w:rPr>
        <w:rFonts w:ascii="Arial" w:eastAsia="ＭＳ 明朝" w:hAnsi="Arial" w:cs="Arial"/>
        <w:color w:val="000000"/>
        <w:sz w:val="16"/>
        <w:szCs w:val="16"/>
      </w:rPr>
      <w:t xml:space="preserve"> February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c2NTE1MjE3MTY1NjJS0lEKTi0uzszPAykwrAUAq5tJ+CwAAAA="/>
  </w:docVars>
  <w:rsids>
    <w:rsidRoot w:val="00F41B53"/>
    <w:rsid w:val="000332AF"/>
    <w:rsid w:val="00260F10"/>
    <w:rsid w:val="002F33FE"/>
    <w:rsid w:val="00337A2D"/>
    <w:rsid w:val="00556C27"/>
    <w:rsid w:val="007B0E56"/>
    <w:rsid w:val="007F65D1"/>
    <w:rsid w:val="0080239F"/>
    <w:rsid w:val="008C3C1E"/>
    <w:rsid w:val="00965203"/>
    <w:rsid w:val="00992E5D"/>
    <w:rsid w:val="00A06A95"/>
    <w:rsid w:val="00B40AD5"/>
    <w:rsid w:val="00D861CA"/>
    <w:rsid w:val="00E27323"/>
    <w:rsid w:val="00EE1167"/>
    <w:rsid w:val="00F41B53"/>
    <w:rsid w:val="00FC0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744522"/>
  <w15:docId w15:val="{22E9CFEE-0D75-42A7-A2CE-BDBE4C437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81A"/>
    <w:rPr>
      <w:kern w:val="2"/>
      <w:szCs w:val="24"/>
    </w:rPr>
  </w:style>
  <w:style w:type="paragraph" w:styleId="1">
    <w:name w:val="heading 1"/>
    <w:basedOn w:val="a"/>
    <w:next w:val="a"/>
    <w:uiPriority w:val="9"/>
    <w:qFormat/>
    <w:pPr>
      <w:keepNext/>
      <w:outlineLvl w:val="0"/>
    </w:pPr>
    <w:rPr>
      <w:b/>
      <w:bCs/>
      <w:sz w:val="2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semiHidden/>
    <w:rPr>
      <w:color w:val="0000FF"/>
      <w:u w:val="single"/>
    </w:rPr>
  </w:style>
  <w:style w:type="paragraph" w:styleId="a5">
    <w:name w:val="Body Text"/>
    <w:basedOn w:val="a"/>
    <w:semiHidden/>
    <w:rPr>
      <w:b/>
      <w:bCs/>
    </w:rPr>
  </w:style>
  <w:style w:type="paragraph" w:styleId="20">
    <w:name w:val="Body Text 2"/>
    <w:basedOn w:val="a"/>
    <w:semiHidden/>
    <w:rPr>
      <w:rFonts w:ascii="ＭＳ 明朝" w:hAnsi="ＭＳ 明朝" w:cs="Arial"/>
      <w:sz w:val="20"/>
    </w:rPr>
  </w:style>
  <w:style w:type="paragraph" w:styleId="30">
    <w:name w:val="Body Text 3"/>
    <w:basedOn w:val="a"/>
    <w:link w:val="31"/>
    <w:semiHidden/>
    <w:rPr>
      <w:rFonts w:eastAsia="MS UI Gothic"/>
      <w:sz w:val="22"/>
    </w:rPr>
  </w:style>
  <w:style w:type="paragraph" w:styleId="a6">
    <w:name w:val="header"/>
    <w:basedOn w:val="a"/>
    <w:link w:val="a7"/>
    <w:uiPriority w:val="99"/>
    <w:unhideWhenUsed/>
    <w:rsid w:val="00266179"/>
    <w:pPr>
      <w:tabs>
        <w:tab w:val="center" w:pos="4252"/>
        <w:tab w:val="right" w:pos="8504"/>
      </w:tabs>
      <w:snapToGrid w:val="0"/>
    </w:pPr>
  </w:style>
  <w:style w:type="character" w:customStyle="1" w:styleId="a7">
    <w:name w:val="ヘッダー (文字)"/>
    <w:link w:val="a6"/>
    <w:uiPriority w:val="99"/>
    <w:rsid w:val="00266179"/>
    <w:rPr>
      <w:kern w:val="2"/>
      <w:sz w:val="21"/>
      <w:szCs w:val="24"/>
    </w:rPr>
  </w:style>
  <w:style w:type="paragraph" w:styleId="a8">
    <w:name w:val="footer"/>
    <w:basedOn w:val="a"/>
    <w:link w:val="a9"/>
    <w:uiPriority w:val="99"/>
    <w:unhideWhenUsed/>
    <w:rsid w:val="00266179"/>
    <w:pPr>
      <w:tabs>
        <w:tab w:val="center" w:pos="4252"/>
        <w:tab w:val="right" w:pos="8504"/>
      </w:tabs>
      <w:snapToGrid w:val="0"/>
    </w:pPr>
  </w:style>
  <w:style w:type="character" w:customStyle="1" w:styleId="a9">
    <w:name w:val="フッター (文字)"/>
    <w:link w:val="a8"/>
    <w:uiPriority w:val="99"/>
    <w:rsid w:val="00266179"/>
    <w:rPr>
      <w:kern w:val="2"/>
      <w:sz w:val="21"/>
      <w:szCs w:val="24"/>
    </w:rPr>
  </w:style>
  <w:style w:type="character" w:customStyle="1" w:styleId="31">
    <w:name w:val="本文 3 (文字)"/>
    <w:link w:val="30"/>
    <w:semiHidden/>
    <w:rsid w:val="00313A47"/>
    <w:rPr>
      <w:rFonts w:eastAsia="MS UI Gothic"/>
      <w:kern w:val="2"/>
      <w:sz w:val="22"/>
      <w:szCs w:val="24"/>
    </w:rPr>
  </w:style>
  <w:style w:type="paragraph" w:styleId="aa">
    <w:name w:val="Balloon Text"/>
    <w:basedOn w:val="a"/>
    <w:link w:val="ab"/>
    <w:uiPriority w:val="99"/>
    <w:semiHidden/>
    <w:unhideWhenUsed/>
    <w:rsid w:val="00FD3717"/>
    <w:rPr>
      <w:rFonts w:ascii="Arial" w:eastAsia="ＭＳ ゴシック" w:hAnsi="Arial"/>
      <w:sz w:val="18"/>
      <w:szCs w:val="18"/>
    </w:rPr>
  </w:style>
  <w:style w:type="character" w:customStyle="1" w:styleId="ab">
    <w:name w:val="吹き出し (文字)"/>
    <w:link w:val="aa"/>
    <w:uiPriority w:val="99"/>
    <w:semiHidden/>
    <w:rsid w:val="00FD3717"/>
    <w:rPr>
      <w:rFonts w:ascii="Arial" w:eastAsia="ＭＳ ゴシック" w:hAnsi="Arial" w:cs="Times New Roman"/>
      <w:kern w:val="2"/>
      <w:sz w:val="18"/>
      <w:szCs w:val="18"/>
    </w:rPr>
  </w:style>
  <w:style w:type="character" w:styleId="ac">
    <w:name w:val="FollowedHyperlink"/>
    <w:uiPriority w:val="99"/>
    <w:semiHidden/>
    <w:unhideWhenUsed/>
    <w:rsid w:val="007864FC"/>
    <w:rPr>
      <w:color w:val="800080"/>
      <w:u w:val="single"/>
    </w:rPr>
  </w:style>
  <w:style w:type="character" w:styleId="ad">
    <w:name w:val="annotation reference"/>
    <w:uiPriority w:val="99"/>
    <w:semiHidden/>
    <w:unhideWhenUsed/>
    <w:rsid w:val="00BD62B0"/>
    <w:rPr>
      <w:sz w:val="18"/>
      <w:szCs w:val="18"/>
    </w:rPr>
  </w:style>
  <w:style w:type="paragraph" w:styleId="ae">
    <w:name w:val="annotation text"/>
    <w:basedOn w:val="a"/>
    <w:link w:val="af"/>
    <w:uiPriority w:val="99"/>
    <w:unhideWhenUsed/>
    <w:rsid w:val="00056865"/>
    <w:pPr>
      <w:jc w:val="left"/>
    </w:pPr>
    <w:rPr>
      <w:rFonts w:ascii="Arial" w:hAnsi="Arial"/>
    </w:rPr>
  </w:style>
  <w:style w:type="character" w:customStyle="1" w:styleId="af">
    <w:name w:val="コメント文字列 (文字)"/>
    <w:link w:val="ae"/>
    <w:uiPriority w:val="99"/>
    <w:rsid w:val="00056865"/>
    <w:rPr>
      <w:rFonts w:ascii="Arial" w:hAnsi="Arial"/>
      <w:kern w:val="2"/>
      <w:sz w:val="21"/>
      <w:szCs w:val="24"/>
    </w:rPr>
  </w:style>
  <w:style w:type="paragraph" w:styleId="af0">
    <w:name w:val="annotation subject"/>
    <w:basedOn w:val="ae"/>
    <w:next w:val="ae"/>
    <w:link w:val="af1"/>
    <w:uiPriority w:val="99"/>
    <w:semiHidden/>
    <w:unhideWhenUsed/>
    <w:rsid w:val="00BD62B0"/>
    <w:rPr>
      <w:b/>
      <w:bCs/>
    </w:rPr>
  </w:style>
  <w:style w:type="character" w:customStyle="1" w:styleId="af1">
    <w:name w:val="コメント内容 (文字)"/>
    <w:link w:val="af0"/>
    <w:uiPriority w:val="99"/>
    <w:semiHidden/>
    <w:rsid w:val="00BD62B0"/>
    <w:rPr>
      <w:b/>
      <w:bCs/>
      <w:kern w:val="2"/>
      <w:sz w:val="21"/>
      <w:szCs w:val="24"/>
    </w:rPr>
  </w:style>
  <w:style w:type="paragraph" w:styleId="af2">
    <w:name w:val="Revision"/>
    <w:hidden/>
    <w:uiPriority w:val="99"/>
    <w:semiHidden/>
    <w:rsid w:val="008470A0"/>
    <w:rPr>
      <w:kern w:val="2"/>
      <w:szCs w:val="24"/>
    </w:rPr>
  </w:style>
  <w:style w:type="character" w:customStyle="1" w:styleId="UnresolvedMention1">
    <w:name w:val="Unresolved Mention1"/>
    <w:uiPriority w:val="99"/>
    <w:semiHidden/>
    <w:unhideWhenUsed/>
    <w:rsid w:val="00C212D3"/>
    <w:rPr>
      <w:color w:val="605E5C"/>
      <w:shd w:val="clear" w:color="auto" w:fill="E1DFDD"/>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a0"/>
    <w:uiPriority w:val="99"/>
    <w:semiHidden/>
    <w:unhideWhenUsed/>
    <w:rsid w:val="00FC0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aa-m-utone.adm.u-tokyo.ac.jp/" TargetMode="External"/><Relationship Id="rId13" Type="http://schemas.openxmlformats.org/officeDocument/2006/relationships/hyperlink" Target="https://oiaa-m-utone.adm.u-tokyo.ac.jp/" TargetMode="External"/><Relationship Id="rId3" Type="http://schemas.openxmlformats.org/officeDocument/2006/relationships/settings" Target="settings.xml"/><Relationship Id="rId7" Type="http://schemas.openxmlformats.org/officeDocument/2006/relationships/hyperlink" Target="http://koryu.m.u-tokyo.ac.jp/" TargetMode="External"/><Relationship Id="rId12" Type="http://schemas.openxmlformats.org/officeDocument/2006/relationships/hyperlink" Target="https://oiaa-m-utone.adm.u-tokyo.ac.j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koryu.m.u-tokyo.ac.j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koryu.m.u-tokyo.ac.jp/" TargetMode="External"/><Relationship Id="rId4" Type="http://schemas.openxmlformats.org/officeDocument/2006/relationships/webSettings" Target="webSettings.xml"/><Relationship Id="rId9" Type="http://schemas.openxmlformats.org/officeDocument/2006/relationships/hyperlink" Target="https://oiaa-m-utone.adm.u-tokyo.ac.j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vzz4J71Gf0DIjGXPVrcd1GycHA==">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940</Words>
  <Characters>5364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国際交流室</dc:creator>
  <cp:lastModifiedBy>koryu</cp:lastModifiedBy>
  <cp:revision>11</cp:revision>
  <cp:lastPrinted>2022-05-20T03:23:00Z</cp:lastPrinted>
  <dcterms:created xsi:type="dcterms:W3CDTF">2022-05-18T13:41:00Z</dcterms:created>
  <dcterms:modified xsi:type="dcterms:W3CDTF">2023-02-03T04:35:00Z</dcterms:modified>
</cp:coreProperties>
</file>